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70C" w:rsidRDefault="0006570C" w:rsidP="0006570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:rsidR="0006570C" w:rsidRDefault="0006570C" w:rsidP="0006570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«Театр кукол»</w:t>
      </w:r>
    </w:p>
    <w:p w:rsidR="0006570C" w:rsidRDefault="0006570C" w:rsidP="0006570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акимата города Нур-Султан</w:t>
      </w:r>
    </w:p>
    <w:p w:rsidR="0006570C" w:rsidRDefault="0006570C" w:rsidP="0006570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внутреннего анализа коррупционных рисков</w:t>
      </w: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67" w:rsidRDefault="0006570C" w:rsidP="0006570C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3C6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5238">
        <w:rPr>
          <w:rFonts w:ascii="Times New Roman" w:hAnsi="Times New Roman" w:cs="Times New Roman"/>
          <w:sz w:val="28"/>
          <w:szCs w:val="28"/>
        </w:rPr>
        <w:t xml:space="preserve"> </w:t>
      </w:r>
      <w:r w:rsidR="00683C6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5238">
        <w:rPr>
          <w:rFonts w:ascii="Times New Roman" w:hAnsi="Times New Roman" w:cs="Times New Roman"/>
          <w:sz w:val="28"/>
          <w:szCs w:val="28"/>
        </w:rPr>
        <w:t>20</w:t>
      </w:r>
      <w:r w:rsidR="00683C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3C67">
        <w:rPr>
          <w:rFonts w:ascii="Times New Roman" w:hAnsi="Times New Roman" w:cs="Times New Roman"/>
          <w:sz w:val="28"/>
          <w:szCs w:val="28"/>
        </w:rPr>
        <w:tab/>
      </w:r>
      <w:r w:rsidR="00683C67">
        <w:rPr>
          <w:rFonts w:ascii="Times New Roman" w:hAnsi="Times New Roman" w:cs="Times New Roman"/>
          <w:sz w:val="28"/>
          <w:szCs w:val="28"/>
        </w:rPr>
        <w:tab/>
      </w:r>
      <w:r w:rsidR="00683C67">
        <w:rPr>
          <w:rFonts w:ascii="Times New Roman" w:hAnsi="Times New Roman" w:cs="Times New Roman"/>
          <w:sz w:val="28"/>
          <w:szCs w:val="28"/>
        </w:rPr>
        <w:tab/>
      </w:r>
      <w:r w:rsidR="00683C67">
        <w:rPr>
          <w:rFonts w:ascii="Times New Roman" w:hAnsi="Times New Roman" w:cs="Times New Roman"/>
          <w:sz w:val="28"/>
          <w:szCs w:val="28"/>
        </w:rPr>
        <w:tab/>
      </w:r>
      <w:r w:rsidR="00683C67">
        <w:rPr>
          <w:rFonts w:ascii="Times New Roman" w:hAnsi="Times New Roman" w:cs="Times New Roman"/>
          <w:sz w:val="28"/>
          <w:szCs w:val="28"/>
        </w:rPr>
        <w:tab/>
        <w:t>г. Нур-Султан</w:t>
      </w:r>
    </w:p>
    <w:p w:rsidR="0006570C" w:rsidRDefault="0006570C" w:rsidP="00683C6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Республики, 3, н.п.-1</w:t>
      </w: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67" w:rsidRDefault="00683C67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внутреннего анализа: ГККП «Театр кукол» акимата города Нур-Султан.</w:t>
      </w: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Период: </w:t>
      </w:r>
      <w:r w:rsidR="00655238">
        <w:rPr>
          <w:rFonts w:ascii="Times New Roman" w:hAnsi="Times New Roman" w:cs="Times New Roman"/>
          <w:sz w:val="28"/>
          <w:szCs w:val="28"/>
        </w:rPr>
        <w:t xml:space="preserve">с </w:t>
      </w:r>
      <w:r w:rsidR="00683C67">
        <w:rPr>
          <w:rFonts w:ascii="Times New Roman" w:hAnsi="Times New Roman" w:cs="Times New Roman"/>
          <w:sz w:val="28"/>
          <w:szCs w:val="28"/>
        </w:rPr>
        <w:t>1</w:t>
      </w:r>
      <w:r w:rsidR="00655238">
        <w:rPr>
          <w:rFonts w:ascii="Times New Roman" w:hAnsi="Times New Roman" w:cs="Times New Roman"/>
          <w:sz w:val="28"/>
          <w:szCs w:val="28"/>
        </w:rPr>
        <w:t xml:space="preserve"> </w:t>
      </w:r>
      <w:r w:rsidR="00683C67">
        <w:rPr>
          <w:rFonts w:ascii="Times New Roman" w:hAnsi="Times New Roman" w:cs="Times New Roman"/>
          <w:sz w:val="28"/>
          <w:szCs w:val="28"/>
        </w:rPr>
        <w:t>января 2022</w:t>
      </w:r>
      <w:r w:rsidR="006552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C67">
        <w:rPr>
          <w:rFonts w:ascii="Times New Roman" w:hAnsi="Times New Roman" w:cs="Times New Roman"/>
          <w:sz w:val="28"/>
          <w:szCs w:val="28"/>
        </w:rPr>
        <w:t>по 24</w:t>
      </w:r>
      <w:r w:rsidR="00655238">
        <w:rPr>
          <w:rFonts w:ascii="Times New Roman" w:hAnsi="Times New Roman" w:cs="Times New Roman"/>
          <w:sz w:val="28"/>
          <w:szCs w:val="28"/>
        </w:rPr>
        <w:t xml:space="preserve"> </w:t>
      </w:r>
      <w:r w:rsidR="00683C67">
        <w:rPr>
          <w:rFonts w:ascii="Times New Roman" w:hAnsi="Times New Roman" w:cs="Times New Roman"/>
          <w:sz w:val="28"/>
          <w:szCs w:val="28"/>
        </w:rPr>
        <w:t>ма</w:t>
      </w:r>
      <w:r w:rsidR="006552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3C6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проводится на основании Приказа директора ГККП «Театр кукол» акимата города Нур-Султан (далее-Предприятие) </w:t>
      </w:r>
      <w:r w:rsidRPr="00655238">
        <w:rPr>
          <w:rFonts w:ascii="Times New Roman" w:hAnsi="Times New Roman" w:cs="Times New Roman"/>
          <w:color w:val="FF0000"/>
          <w:sz w:val="28"/>
          <w:szCs w:val="28"/>
        </w:rPr>
        <w:t>от «</w:t>
      </w:r>
      <w:r w:rsidR="002C10F2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655238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2C10F2">
        <w:rPr>
          <w:rFonts w:ascii="Times New Roman" w:hAnsi="Times New Roman" w:cs="Times New Roman"/>
          <w:color w:val="FF0000"/>
          <w:sz w:val="28"/>
          <w:szCs w:val="28"/>
        </w:rPr>
        <w:t>мая 2022</w:t>
      </w:r>
      <w:r w:rsidRPr="00655238">
        <w:rPr>
          <w:rFonts w:ascii="Times New Roman" w:hAnsi="Times New Roman" w:cs="Times New Roman"/>
          <w:color w:val="FF0000"/>
          <w:sz w:val="28"/>
          <w:szCs w:val="28"/>
        </w:rPr>
        <w:t xml:space="preserve"> года № </w:t>
      </w:r>
      <w:r w:rsidR="002C10F2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655238">
        <w:rPr>
          <w:rFonts w:ascii="Times New Roman" w:hAnsi="Times New Roman" w:cs="Times New Roman"/>
          <w:color w:val="FF0000"/>
          <w:sz w:val="28"/>
          <w:szCs w:val="28"/>
        </w:rPr>
        <w:t>-03-03</w:t>
      </w:r>
      <w:r>
        <w:rPr>
          <w:rFonts w:ascii="Times New Roman" w:hAnsi="Times New Roman" w:cs="Times New Roman"/>
          <w:sz w:val="28"/>
          <w:szCs w:val="28"/>
        </w:rPr>
        <w:t xml:space="preserve"> и Типовых правил проведения внутреннего анализа коррупционных рисков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12.</w:t>
      </w: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анализ коррупционных рисков осуществляется по следующим направлениям:</w:t>
      </w:r>
    </w:p>
    <w:p w:rsidR="0006570C" w:rsidRDefault="0006570C" w:rsidP="0006570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коррупционных рисков в правовых актах, затрагивающих  деятельность предприятия;</w:t>
      </w:r>
    </w:p>
    <w:p w:rsidR="0006570C" w:rsidRDefault="0006570C" w:rsidP="0006570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коррупционных рисков в организационно-управленческой деятельности предприятия.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руководствуется Конституцией Республики Казахстан, законами, актами Президента и Правительства Республики Казахстан, иными нормативно-правовыми актами, а также Уставом предприятия, штатная численность составляет </w:t>
      </w:r>
      <w:r w:rsidRPr="000A55A9">
        <w:rPr>
          <w:rFonts w:ascii="Times New Roman" w:hAnsi="Times New Roman" w:cs="Times New Roman"/>
          <w:color w:val="000000" w:themeColor="text1"/>
          <w:sz w:val="28"/>
          <w:szCs w:val="28"/>
        </w:rPr>
        <w:t>69 ед.</w:t>
      </w:r>
      <w:r>
        <w:rPr>
          <w:rFonts w:ascii="Times New Roman" w:hAnsi="Times New Roman" w:cs="Times New Roman"/>
          <w:sz w:val="28"/>
          <w:szCs w:val="28"/>
        </w:rPr>
        <w:t xml:space="preserve"> сотрудника.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распределения обязанностей и ответственности на Предприятии, в рамках Устава и должностных обязанностей сотрудников, было установлено обеспечение четкого разделения функций, полномочий и ответственности на каждого сотрудника предприятия. Обеспечивается ведение делопроизводства в соответствии с НПА, регулирующими вопросы делопроизводства, документирования и управления документацией в государственных органах РК.</w:t>
      </w:r>
    </w:p>
    <w:p w:rsidR="0006570C" w:rsidRDefault="00683C67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65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="00655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570C">
        <w:rPr>
          <w:rFonts w:ascii="Times New Roman" w:hAnsi="Times New Roman" w:cs="Times New Roman"/>
          <w:sz w:val="28"/>
          <w:szCs w:val="28"/>
        </w:rPr>
        <w:t xml:space="preserve">по </w:t>
      </w:r>
      <w:r w:rsidR="000A55A9">
        <w:rPr>
          <w:rFonts w:ascii="Times New Roman" w:hAnsi="Times New Roman" w:cs="Times New Roman"/>
          <w:sz w:val="28"/>
          <w:szCs w:val="28"/>
        </w:rPr>
        <w:t>24 мая</w:t>
      </w:r>
      <w:r w:rsidR="0006570C">
        <w:rPr>
          <w:rFonts w:ascii="Times New Roman" w:hAnsi="Times New Roman" w:cs="Times New Roman"/>
          <w:sz w:val="28"/>
          <w:szCs w:val="28"/>
        </w:rPr>
        <w:t xml:space="preserve"> 20</w:t>
      </w:r>
      <w:r w:rsidR="00655238">
        <w:rPr>
          <w:rFonts w:ascii="Times New Roman" w:hAnsi="Times New Roman" w:cs="Times New Roman"/>
          <w:sz w:val="28"/>
          <w:szCs w:val="28"/>
        </w:rPr>
        <w:t>2</w:t>
      </w:r>
      <w:r w:rsidR="000A55A9">
        <w:rPr>
          <w:rFonts w:ascii="Times New Roman" w:hAnsi="Times New Roman" w:cs="Times New Roman"/>
          <w:sz w:val="28"/>
          <w:szCs w:val="28"/>
        </w:rPr>
        <w:t>2</w:t>
      </w:r>
      <w:r w:rsidR="0006570C">
        <w:rPr>
          <w:rFonts w:ascii="Times New Roman" w:hAnsi="Times New Roman" w:cs="Times New Roman"/>
          <w:sz w:val="28"/>
          <w:szCs w:val="28"/>
        </w:rPr>
        <w:t xml:space="preserve"> года приняты на работу</w:t>
      </w:r>
      <w:r w:rsidR="000A55A9">
        <w:rPr>
          <w:rFonts w:ascii="Times New Roman" w:hAnsi="Times New Roman" w:cs="Times New Roman"/>
          <w:sz w:val="28"/>
          <w:szCs w:val="28"/>
        </w:rPr>
        <w:t xml:space="preserve"> </w:t>
      </w:r>
      <w:r w:rsidR="0006570C">
        <w:rPr>
          <w:rFonts w:ascii="Times New Roman" w:hAnsi="Times New Roman" w:cs="Times New Roman"/>
          <w:sz w:val="28"/>
          <w:szCs w:val="28"/>
        </w:rPr>
        <w:t xml:space="preserve"> ( </w:t>
      </w:r>
      <w:r w:rsidR="000A55A9">
        <w:rPr>
          <w:rFonts w:ascii="Times New Roman" w:hAnsi="Times New Roman" w:cs="Times New Roman"/>
          <w:sz w:val="28"/>
          <w:szCs w:val="28"/>
        </w:rPr>
        <w:t>4</w:t>
      </w:r>
      <w:r w:rsidR="0006570C" w:rsidRPr="006552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70C">
        <w:rPr>
          <w:rFonts w:ascii="Times New Roman" w:hAnsi="Times New Roman" w:cs="Times New Roman"/>
          <w:sz w:val="28"/>
          <w:szCs w:val="28"/>
        </w:rPr>
        <w:t xml:space="preserve">) человек, уволены ( </w:t>
      </w:r>
      <w:r w:rsidR="000A55A9">
        <w:rPr>
          <w:rFonts w:ascii="Times New Roman" w:hAnsi="Times New Roman" w:cs="Times New Roman"/>
          <w:sz w:val="28"/>
          <w:szCs w:val="28"/>
        </w:rPr>
        <w:t>4</w:t>
      </w:r>
      <w:r w:rsidR="0006570C">
        <w:rPr>
          <w:rFonts w:ascii="Times New Roman" w:hAnsi="Times New Roman" w:cs="Times New Roman"/>
          <w:sz w:val="28"/>
          <w:szCs w:val="28"/>
        </w:rPr>
        <w:t xml:space="preserve"> ) человек. Случаев увольнения сотрудников за несоблюдение установленных законодательством ограничений и запретов, требований к служебному поведению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реализации Антикоррупционной стратегии Республики Казахстан на 2015-2025 годы, Предприятием проводятся ежеквартально  круглые столы и семинары для сотрудников.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функционирование специальных разделов на Интернет-ресурсе Предприятия о его деятельности по противодействию коррупции.</w:t>
      </w:r>
    </w:p>
    <w:p w:rsidR="00DC2F28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238">
        <w:rPr>
          <w:rFonts w:ascii="Times New Roman" w:hAnsi="Times New Roman" w:cs="Times New Roman"/>
          <w:sz w:val="28"/>
          <w:szCs w:val="28"/>
        </w:rPr>
        <w:t>В сфере государственных закупок все договора заключены посредством веб-портала с соблюдением норм Закона Республики Казахстан «О государственных закупках» от 14 декабря 2015 года.</w:t>
      </w:r>
      <w:r w:rsidR="00655238" w:rsidRPr="0065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A9" w:rsidRDefault="00655238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23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A55A9">
        <w:rPr>
          <w:rFonts w:ascii="Times New Roman" w:hAnsi="Times New Roman" w:cs="Times New Roman"/>
          <w:sz w:val="28"/>
          <w:szCs w:val="28"/>
        </w:rPr>
        <w:t>4 января 2022</w:t>
      </w:r>
      <w:r w:rsidRPr="0065523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A55A9">
        <w:rPr>
          <w:rFonts w:ascii="Times New Roman" w:hAnsi="Times New Roman" w:cs="Times New Roman"/>
          <w:sz w:val="28"/>
          <w:szCs w:val="28"/>
        </w:rPr>
        <w:t>24 мая</w:t>
      </w:r>
      <w:r w:rsidRPr="00655238">
        <w:rPr>
          <w:rFonts w:ascii="Times New Roman" w:hAnsi="Times New Roman" w:cs="Times New Roman"/>
          <w:sz w:val="28"/>
          <w:szCs w:val="28"/>
        </w:rPr>
        <w:t xml:space="preserve"> 20</w:t>
      </w:r>
      <w:r w:rsidR="000A55A9">
        <w:rPr>
          <w:rFonts w:ascii="Times New Roman" w:hAnsi="Times New Roman" w:cs="Times New Roman"/>
          <w:sz w:val="28"/>
          <w:szCs w:val="28"/>
        </w:rPr>
        <w:t>22</w:t>
      </w:r>
      <w:r w:rsidRPr="00655238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9766EE">
        <w:rPr>
          <w:rFonts w:ascii="Times New Roman" w:hAnsi="Times New Roman" w:cs="Times New Roman"/>
          <w:sz w:val="28"/>
          <w:szCs w:val="28"/>
        </w:rPr>
        <w:t xml:space="preserve">34 </w:t>
      </w:r>
      <w:r w:rsidRPr="00655238">
        <w:rPr>
          <w:rFonts w:ascii="Times New Roman" w:hAnsi="Times New Roman" w:cs="Times New Roman"/>
          <w:sz w:val="28"/>
          <w:szCs w:val="28"/>
        </w:rPr>
        <w:t>договор</w:t>
      </w:r>
      <w:r w:rsidR="000A55A9">
        <w:rPr>
          <w:rFonts w:ascii="Times New Roman" w:hAnsi="Times New Roman" w:cs="Times New Roman"/>
          <w:sz w:val="28"/>
          <w:szCs w:val="28"/>
        </w:rPr>
        <w:t>а</w:t>
      </w:r>
      <w:r w:rsidR="009766EE">
        <w:rPr>
          <w:rFonts w:ascii="Times New Roman" w:hAnsi="Times New Roman" w:cs="Times New Roman"/>
          <w:sz w:val="28"/>
          <w:szCs w:val="28"/>
          <w:lang w:val="kk-KZ"/>
        </w:rPr>
        <w:t xml:space="preserve"> о государственных закупках товаров, услуг и работ</w:t>
      </w:r>
      <w:r w:rsidRPr="00655238">
        <w:rPr>
          <w:rFonts w:ascii="Times New Roman" w:hAnsi="Times New Roman" w:cs="Times New Roman"/>
          <w:sz w:val="28"/>
          <w:szCs w:val="28"/>
        </w:rPr>
        <w:t>.</w:t>
      </w:r>
    </w:p>
    <w:p w:rsidR="00DC2F28" w:rsidRDefault="009766EE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выделенная для закупок 10</w:t>
      </w:r>
      <w:r w:rsidR="00D07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512</w:t>
      </w:r>
      <w:r w:rsidR="00D07D61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тенге, объем закупок у казахстанских поставщиков 10</w:t>
      </w:r>
      <w:r w:rsidR="00D07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031</w:t>
      </w:r>
      <w:r w:rsidR="00D07D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тенге</w:t>
      </w:r>
      <w:r w:rsidR="00D07D61">
        <w:rPr>
          <w:rFonts w:ascii="Times New Roman" w:hAnsi="Times New Roman" w:cs="Times New Roman"/>
          <w:sz w:val="28"/>
          <w:szCs w:val="28"/>
        </w:rPr>
        <w:t>, что составляет 95 %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D61" w:rsidRDefault="0006570C" w:rsidP="00D07D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мониторинг средств массовой информации  на предмет выявления негативных материалов в отношении Предприятия. </w:t>
      </w:r>
      <w:r w:rsidR="00D07D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570C" w:rsidRDefault="00D07D61" w:rsidP="00D07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70C">
        <w:rPr>
          <w:rFonts w:ascii="Times New Roman" w:hAnsi="Times New Roman" w:cs="Times New Roman"/>
          <w:sz w:val="28"/>
          <w:szCs w:val="28"/>
        </w:rPr>
        <w:t>За исследуемый период негативных материалов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прокурорского надзора, а также фактов обращения граждан по вопросам коррупционных правонарушений  за отчетный период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внутреннего анализа коррупционных рисков в вышеуказанном Предприятии не выявлено.</w:t>
      </w:r>
    </w:p>
    <w:p w:rsidR="008D46A5" w:rsidRDefault="00DC2F28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Театром</w:t>
      </w:r>
      <w:r w:rsidR="008D46A5">
        <w:rPr>
          <w:rFonts w:ascii="Times New Roman" w:hAnsi="Times New Roman" w:cs="Times New Roman"/>
          <w:sz w:val="28"/>
          <w:szCs w:val="28"/>
        </w:rPr>
        <w:t xml:space="preserve"> председателю Комитета по социально-культурному развитию и науке Сената Парламента Республики Казахстан Айтимовой Б.С. (№ исх.69 от 08.04.2019 года) направлены следующие предложения о внесении предложений в Приказ Министра труда и социальной защиты  населения РК от 31.07.2007 года № 182-п:</w:t>
      </w:r>
    </w:p>
    <w:p w:rsidR="008D46A5" w:rsidRDefault="008D46A5" w:rsidP="008D46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профессии артист –кукловод в театре кукол;</w:t>
      </w:r>
    </w:p>
    <w:p w:rsidR="008D46A5" w:rsidRDefault="008D46A5" w:rsidP="008D46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размера оплаты труда и срока ежегодного трудового отпуска;</w:t>
      </w:r>
    </w:p>
    <w:p w:rsidR="008D46A5" w:rsidRDefault="002C10F2" w:rsidP="008D46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снижении пенсионного возраста по выслуге лет работникам тетара кукол.</w:t>
      </w:r>
    </w:p>
    <w:p w:rsidR="001C6E00" w:rsidRDefault="002C10F2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C2F28">
        <w:rPr>
          <w:rFonts w:ascii="Times New Roman" w:hAnsi="Times New Roman" w:cs="Times New Roman"/>
          <w:sz w:val="28"/>
          <w:szCs w:val="28"/>
        </w:rPr>
        <w:t>в Министерство культуры и спорта РК (№ исх.009 от 03.02.2022 года) внесено п</w:t>
      </w:r>
      <w:r w:rsidR="000A55A9">
        <w:rPr>
          <w:rFonts w:ascii="Times New Roman" w:hAnsi="Times New Roman" w:cs="Times New Roman"/>
          <w:sz w:val="28"/>
          <w:szCs w:val="28"/>
        </w:rPr>
        <w:t>редложени</w:t>
      </w:r>
      <w:r w:rsidR="00DC2F28">
        <w:rPr>
          <w:rFonts w:ascii="Times New Roman" w:hAnsi="Times New Roman" w:cs="Times New Roman"/>
          <w:sz w:val="28"/>
          <w:szCs w:val="28"/>
        </w:rPr>
        <w:t>е</w:t>
      </w:r>
      <w:r w:rsidR="001C6E00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</w:t>
      </w:r>
      <w:r w:rsidR="00CF6727">
        <w:rPr>
          <w:rFonts w:ascii="Times New Roman" w:hAnsi="Times New Roman" w:cs="Times New Roman"/>
          <w:sz w:val="28"/>
          <w:szCs w:val="28"/>
        </w:rPr>
        <w:t xml:space="preserve">в </w:t>
      </w:r>
      <w:r w:rsidR="00DC2F28">
        <w:rPr>
          <w:rFonts w:ascii="Times New Roman" w:hAnsi="Times New Roman" w:cs="Times New Roman"/>
          <w:sz w:val="28"/>
          <w:szCs w:val="28"/>
        </w:rPr>
        <w:t xml:space="preserve">приказ Министра культуры и спорта </w:t>
      </w:r>
      <w:r w:rsidR="00CD4000">
        <w:rPr>
          <w:rFonts w:ascii="Times New Roman" w:hAnsi="Times New Roman" w:cs="Times New Roman"/>
          <w:sz w:val="28"/>
          <w:szCs w:val="28"/>
        </w:rPr>
        <w:t xml:space="preserve">от 27.04.2021 года № 113 «Методика подушевного нормативного финансирования государственного творческого заказа» в части снижения возрастного лимита детей для начала занятий кружков театра и кино с 10 лет до 4 лет. 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возможных случаев возникновения конфликта интересов, рекомендовано проводить консультирование граждан при приеме на работу, ознакомление претендента под роспись с нормативно правовыми актами, иными документами по вопросу соблюдения установленных для работников ограничений и запретов, проведение анализа документов, представленных гражданами, приступающими к должностным обязанностям, с целью  выявления несоблюдения ограничений и запретов, требований о предотвращении и урегулировании конфликтов интересов, консультационная работа с сотрудниками, направленная на разъяснение сущности конфликта интересов, порядка его урегулирования, а также мер ответственности, предусмотренных за нарушение законодательства о противодействии коррупции.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Муратова С.Т.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рабочей группы: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32" w:rsidRDefault="0006570C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523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05639">
        <w:rPr>
          <w:rFonts w:ascii="Times New Roman" w:hAnsi="Times New Roman" w:cs="Times New Roman"/>
          <w:b/>
          <w:sz w:val="28"/>
          <w:szCs w:val="28"/>
        </w:rPr>
        <w:t>Алибеков Д.Э.</w:t>
      </w: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Менеджер по гос.закупкам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Малгаждарова А.С.</w:t>
      </w: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отдела кадров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Утеулина А.А.</w:t>
      </w: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39" w:rsidRPr="00EB6745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Независимый эксперт </w:t>
      </w:r>
      <w:r w:rsidR="00EB6745">
        <w:rPr>
          <w:rFonts w:ascii="Times New Roman" w:hAnsi="Times New Roman" w:cs="Times New Roman"/>
          <w:b/>
          <w:sz w:val="28"/>
          <w:szCs w:val="28"/>
        </w:rPr>
        <w:tab/>
      </w:r>
      <w:r w:rsidR="00EB6745">
        <w:rPr>
          <w:rFonts w:ascii="Times New Roman" w:hAnsi="Times New Roman" w:cs="Times New Roman"/>
          <w:b/>
          <w:sz w:val="28"/>
          <w:szCs w:val="28"/>
        </w:rPr>
        <w:tab/>
      </w:r>
      <w:r w:rsidR="00EB6745">
        <w:rPr>
          <w:rFonts w:ascii="Times New Roman" w:hAnsi="Times New Roman" w:cs="Times New Roman"/>
          <w:b/>
          <w:sz w:val="28"/>
          <w:szCs w:val="28"/>
        </w:rPr>
        <w:tab/>
      </w:r>
      <w:r w:rsidR="00EB6745">
        <w:rPr>
          <w:rFonts w:ascii="Times New Roman" w:hAnsi="Times New Roman" w:cs="Times New Roman"/>
          <w:b/>
          <w:sz w:val="28"/>
          <w:szCs w:val="28"/>
        </w:rPr>
        <w:tab/>
      </w:r>
      <w:r w:rsidR="00EB6745">
        <w:rPr>
          <w:rFonts w:ascii="Times New Roman" w:hAnsi="Times New Roman" w:cs="Times New Roman"/>
          <w:b/>
          <w:sz w:val="28"/>
          <w:szCs w:val="28"/>
          <w:lang w:val="kk-KZ"/>
        </w:rPr>
        <w:t>Тәпен М.О.</w:t>
      </w: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39" w:rsidRDefault="00E05639" w:rsidP="00683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39" w:rsidRDefault="00E05639" w:rsidP="00683C67">
      <w:pPr>
        <w:pStyle w:val="a3"/>
        <w:spacing w:after="0" w:line="240" w:lineRule="auto"/>
        <w:ind w:left="0" w:firstLine="708"/>
        <w:jc w:val="both"/>
      </w:pPr>
    </w:p>
    <w:sectPr w:rsidR="00E05639" w:rsidSect="00EA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7FB"/>
    <w:multiLevelType w:val="hybridMultilevel"/>
    <w:tmpl w:val="18B2BD44"/>
    <w:lvl w:ilvl="0" w:tplc="9336284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CB3EDB"/>
    <w:multiLevelType w:val="hybridMultilevel"/>
    <w:tmpl w:val="4724A5B6"/>
    <w:lvl w:ilvl="0" w:tplc="5C824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589604">
    <w:abstractNumId w:val="0"/>
  </w:num>
  <w:num w:numId="2" w16cid:durableId="406198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91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6A"/>
    <w:rsid w:val="0006570C"/>
    <w:rsid w:val="000A55A9"/>
    <w:rsid w:val="001C6E00"/>
    <w:rsid w:val="002C10F2"/>
    <w:rsid w:val="0032138B"/>
    <w:rsid w:val="005F0C52"/>
    <w:rsid w:val="0065254E"/>
    <w:rsid w:val="00655238"/>
    <w:rsid w:val="00683C67"/>
    <w:rsid w:val="00774B32"/>
    <w:rsid w:val="00875C7D"/>
    <w:rsid w:val="008D46A5"/>
    <w:rsid w:val="009766EE"/>
    <w:rsid w:val="009A676A"/>
    <w:rsid w:val="009E1EB4"/>
    <w:rsid w:val="00CD4000"/>
    <w:rsid w:val="00CF6727"/>
    <w:rsid w:val="00D07D61"/>
    <w:rsid w:val="00DC2F28"/>
    <w:rsid w:val="00E05639"/>
    <w:rsid w:val="00EA5827"/>
    <w:rsid w:val="00EB6745"/>
    <w:rsid w:val="00F557D8"/>
    <w:rsid w:val="00F77D25"/>
    <w:rsid w:val="00FE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23751-EB32-4707-B72D-9C4EEFA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B4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E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Гость</cp:lastModifiedBy>
  <cp:revision>2</cp:revision>
  <cp:lastPrinted>2019-08-15T11:45:00Z</cp:lastPrinted>
  <dcterms:created xsi:type="dcterms:W3CDTF">2022-05-26T10:16:00Z</dcterms:created>
  <dcterms:modified xsi:type="dcterms:W3CDTF">2022-05-26T10:16:00Z</dcterms:modified>
</cp:coreProperties>
</file>